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C621" w14:textId="77777777" w:rsidR="00E57B58" w:rsidRPr="00524E43" w:rsidRDefault="00E57B58" w:rsidP="00524E43">
      <w:pPr>
        <w:spacing w:after="0" w:line="240" w:lineRule="auto"/>
        <w:contextualSpacing/>
        <w:jc w:val="both"/>
        <w:rPr>
          <w:rFonts w:ascii="Arial" w:hAnsi="Arial" w:cs="Arial"/>
          <w:b/>
          <w:bCs/>
          <w:sz w:val="24"/>
          <w:szCs w:val="24"/>
          <w:u w:val="single"/>
        </w:rPr>
      </w:pPr>
      <w:r w:rsidRPr="00524E43">
        <w:rPr>
          <w:rFonts w:ascii="Arial" w:hAnsi="Arial" w:cs="Arial"/>
          <w:b/>
          <w:bCs/>
          <w:sz w:val="24"/>
          <w:szCs w:val="24"/>
          <w:u w:val="single"/>
        </w:rPr>
        <w:t>Frequently Asked Questions</w:t>
      </w:r>
    </w:p>
    <w:p w14:paraId="61B4E5CF" w14:textId="77777777" w:rsidR="00E57B58" w:rsidRPr="00524E43" w:rsidRDefault="00E57B58" w:rsidP="00524E43">
      <w:pPr>
        <w:spacing w:after="0" w:line="240" w:lineRule="auto"/>
        <w:contextualSpacing/>
        <w:jc w:val="both"/>
        <w:rPr>
          <w:rFonts w:ascii="Arial" w:hAnsi="Arial" w:cs="Arial"/>
          <w:sz w:val="24"/>
          <w:szCs w:val="24"/>
        </w:rPr>
      </w:pPr>
    </w:p>
    <w:p w14:paraId="73E11FEC" w14:textId="77777777" w:rsidR="00E57B58" w:rsidRPr="00524E43" w:rsidRDefault="00E57B58" w:rsidP="00524E43">
      <w:pPr>
        <w:spacing w:after="0" w:line="240" w:lineRule="auto"/>
        <w:contextualSpacing/>
        <w:jc w:val="both"/>
        <w:rPr>
          <w:rFonts w:ascii="Arial" w:hAnsi="Arial" w:cs="Arial"/>
          <w:b/>
          <w:bCs/>
          <w:sz w:val="24"/>
          <w:szCs w:val="24"/>
          <w:shd w:val="clear" w:color="auto" w:fill="FFFFFF"/>
        </w:rPr>
      </w:pPr>
      <w:r w:rsidRPr="00524E43">
        <w:rPr>
          <w:rFonts w:ascii="Arial" w:hAnsi="Arial" w:cs="Arial"/>
          <w:b/>
          <w:bCs/>
          <w:sz w:val="24"/>
          <w:szCs w:val="24"/>
          <w:shd w:val="clear" w:color="auto" w:fill="FFFFFF"/>
        </w:rPr>
        <w:t>Why am I being transferred over to Gosberton Medical Centre?</w:t>
      </w:r>
    </w:p>
    <w:p w14:paraId="1E9285E4" w14:textId="77777777" w:rsidR="00E57B58" w:rsidRPr="00524E43" w:rsidRDefault="00E57B58" w:rsidP="00524E43">
      <w:pPr>
        <w:spacing w:after="0" w:line="240" w:lineRule="auto"/>
        <w:contextualSpacing/>
        <w:jc w:val="both"/>
        <w:rPr>
          <w:rFonts w:ascii="Arial" w:hAnsi="Arial" w:cs="Arial"/>
          <w:sz w:val="24"/>
          <w:szCs w:val="24"/>
          <w:shd w:val="clear" w:color="auto" w:fill="FFFFFF"/>
        </w:rPr>
      </w:pPr>
      <w:r w:rsidRPr="00524E43">
        <w:rPr>
          <w:rFonts w:ascii="Arial" w:hAnsi="Arial" w:cs="Arial"/>
          <w:sz w:val="24"/>
          <w:szCs w:val="24"/>
          <w:shd w:val="clear" w:color="auto" w:fill="FFFFFF"/>
        </w:rPr>
        <w:t>Since 2018, services at Spalding GP Surgery have been provided from Johnson Community Hospital by Lincolnshire Community Health Services NHS Trust (LCHS).  LCHS decided not to extend their contract, however, agreed to continue providing services at Spalding GP Surgery until an alternative service is in place. Following the conclusion of a robust process to identity a new GP surgery it was agreed with Gosberton Medical Centre that patients would be transferred over to them.</w:t>
      </w:r>
    </w:p>
    <w:p w14:paraId="762737B1" w14:textId="77777777" w:rsidR="00E57B58" w:rsidRPr="00524E43" w:rsidRDefault="00E57B58" w:rsidP="00524E43">
      <w:pPr>
        <w:spacing w:after="0" w:line="240" w:lineRule="auto"/>
        <w:contextualSpacing/>
        <w:jc w:val="both"/>
        <w:rPr>
          <w:rFonts w:ascii="Arial" w:hAnsi="Arial" w:cs="Arial"/>
          <w:b/>
          <w:bCs/>
          <w:sz w:val="24"/>
          <w:szCs w:val="24"/>
        </w:rPr>
      </w:pPr>
    </w:p>
    <w:p w14:paraId="59908686" w14:textId="77777777" w:rsidR="00E57B58" w:rsidRPr="00524E43" w:rsidRDefault="00E57B58" w:rsidP="00524E43">
      <w:pPr>
        <w:spacing w:after="0" w:line="240" w:lineRule="auto"/>
        <w:contextualSpacing/>
        <w:jc w:val="both"/>
        <w:rPr>
          <w:rFonts w:ascii="Arial" w:hAnsi="Arial" w:cs="Arial"/>
          <w:b/>
          <w:bCs/>
          <w:sz w:val="24"/>
          <w:szCs w:val="24"/>
        </w:rPr>
      </w:pPr>
      <w:r w:rsidRPr="00524E43">
        <w:rPr>
          <w:rFonts w:ascii="Arial" w:hAnsi="Arial" w:cs="Arial"/>
          <w:b/>
          <w:bCs/>
          <w:sz w:val="24"/>
          <w:szCs w:val="24"/>
        </w:rPr>
        <w:t>I want to be transferred to Gosberton Medical Centre, what do I need to do next?</w:t>
      </w:r>
    </w:p>
    <w:p w14:paraId="18859B06" w14:textId="77777777" w:rsidR="00E57B58" w:rsidRPr="00524E43" w:rsidRDefault="00E57B58" w:rsidP="00524E43">
      <w:pPr>
        <w:spacing w:after="0" w:line="240" w:lineRule="auto"/>
        <w:contextualSpacing/>
        <w:jc w:val="both"/>
        <w:rPr>
          <w:rFonts w:ascii="Arial" w:hAnsi="Arial" w:cs="Arial"/>
          <w:sz w:val="24"/>
          <w:szCs w:val="24"/>
        </w:rPr>
      </w:pPr>
      <w:r w:rsidRPr="00524E43">
        <w:rPr>
          <w:rFonts w:ascii="Arial" w:hAnsi="Arial" w:cs="Arial"/>
          <w:sz w:val="24"/>
          <w:szCs w:val="24"/>
        </w:rPr>
        <w:t>You should continue to access services at Spalding GP Surgery as normal. Once the transfer of your registration is nearing completion, we will write to you with further information.</w:t>
      </w:r>
    </w:p>
    <w:p w14:paraId="5898EE93" w14:textId="77777777" w:rsidR="00E57B58" w:rsidRPr="00524E43" w:rsidRDefault="00E57B58" w:rsidP="00524E43">
      <w:pPr>
        <w:spacing w:after="0" w:line="240" w:lineRule="auto"/>
        <w:contextualSpacing/>
        <w:jc w:val="both"/>
        <w:rPr>
          <w:rFonts w:ascii="Arial" w:hAnsi="Arial" w:cs="Arial"/>
          <w:sz w:val="24"/>
          <w:szCs w:val="24"/>
        </w:rPr>
      </w:pPr>
    </w:p>
    <w:p w14:paraId="7E055C7C" w14:textId="77777777" w:rsidR="00E57B58" w:rsidRPr="00524E43" w:rsidRDefault="00E57B58" w:rsidP="00524E43">
      <w:pPr>
        <w:spacing w:after="0" w:line="240" w:lineRule="auto"/>
        <w:contextualSpacing/>
        <w:jc w:val="both"/>
        <w:rPr>
          <w:rFonts w:ascii="Arial" w:hAnsi="Arial" w:cs="Arial"/>
          <w:b/>
          <w:bCs/>
          <w:sz w:val="24"/>
          <w:szCs w:val="24"/>
        </w:rPr>
      </w:pPr>
      <w:r w:rsidRPr="00524E43">
        <w:rPr>
          <w:rFonts w:ascii="Arial" w:hAnsi="Arial" w:cs="Arial"/>
          <w:b/>
          <w:bCs/>
          <w:sz w:val="24"/>
          <w:szCs w:val="24"/>
        </w:rPr>
        <w:t>Where is Gosberton Medical Centre located?</w:t>
      </w:r>
    </w:p>
    <w:p w14:paraId="2EB9EE25" w14:textId="77777777" w:rsidR="00E57B58" w:rsidRPr="00524E43" w:rsidRDefault="00E57B58" w:rsidP="00524E43">
      <w:pPr>
        <w:spacing w:after="0" w:line="240" w:lineRule="auto"/>
        <w:contextualSpacing/>
        <w:jc w:val="both"/>
        <w:rPr>
          <w:rFonts w:ascii="Arial" w:hAnsi="Arial" w:cs="Arial"/>
          <w:sz w:val="24"/>
          <w:szCs w:val="24"/>
        </w:rPr>
      </w:pPr>
      <w:r w:rsidRPr="00524E43">
        <w:rPr>
          <w:rFonts w:ascii="Arial" w:hAnsi="Arial" w:cs="Arial"/>
          <w:sz w:val="24"/>
          <w:szCs w:val="24"/>
        </w:rPr>
        <w:t>Gosberton Medical Centre is located at Low Gate, Gosberton, Spalding PE11 4NL.</w:t>
      </w:r>
    </w:p>
    <w:p w14:paraId="2DF1C6E7" w14:textId="77777777" w:rsidR="00E57B58" w:rsidRPr="00524E43" w:rsidRDefault="00E57B58" w:rsidP="00524E43">
      <w:pPr>
        <w:spacing w:after="0" w:line="240" w:lineRule="auto"/>
        <w:contextualSpacing/>
        <w:jc w:val="both"/>
        <w:rPr>
          <w:rFonts w:ascii="Arial" w:hAnsi="Arial" w:cs="Arial"/>
          <w:sz w:val="24"/>
          <w:szCs w:val="24"/>
        </w:rPr>
      </w:pPr>
    </w:p>
    <w:p w14:paraId="2F684E02" w14:textId="77777777" w:rsidR="00E57B58" w:rsidRPr="00524E43" w:rsidRDefault="00E57B58" w:rsidP="00524E43">
      <w:pPr>
        <w:spacing w:after="0" w:line="240" w:lineRule="auto"/>
        <w:contextualSpacing/>
        <w:jc w:val="both"/>
        <w:rPr>
          <w:rFonts w:ascii="Arial" w:hAnsi="Arial" w:cs="Arial"/>
          <w:b/>
          <w:bCs/>
          <w:sz w:val="24"/>
          <w:szCs w:val="24"/>
        </w:rPr>
      </w:pPr>
      <w:r w:rsidRPr="00524E43">
        <w:rPr>
          <w:rFonts w:ascii="Arial" w:hAnsi="Arial" w:cs="Arial"/>
          <w:b/>
          <w:bCs/>
          <w:sz w:val="24"/>
          <w:szCs w:val="24"/>
        </w:rPr>
        <w:t>Will I still be able to access services from Johnson Community Hospital?</w:t>
      </w:r>
    </w:p>
    <w:p w14:paraId="4F855E25" w14:textId="464D1E7D" w:rsidR="00E57B58" w:rsidRPr="00524E43" w:rsidRDefault="00E57B58" w:rsidP="00524E43">
      <w:pPr>
        <w:spacing w:after="0" w:line="240" w:lineRule="auto"/>
        <w:contextualSpacing/>
        <w:jc w:val="both"/>
        <w:rPr>
          <w:rFonts w:ascii="Arial" w:hAnsi="Arial" w:cs="Arial"/>
          <w:sz w:val="24"/>
          <w:szCs w:val="24"/>
        </w:rPr>
      </w:pPr>
      <w:r w:rsidRPr="00524E43">
        <w:rPr>
          <w:rFonts w:ascii="Arial" w:hAnsi="Arial" w:cs="Arial"/>
          <w:sz w:val="24"/>
          <w:szCs w:val="24"/>
        </w:rPr>
        <w:t>Gosberton Medical Centre have made a commitment to continue providing services from Johnson Community Hospital. Further details of this will be provided in due course.</w:t>
      </w:r>
    </w:p>
    <w:p w14:paraId="4A798CDB" w14:textId="77777777" w:rsidR="00E57B58" w:rsidRPr="00524E43" w:rsidRDefault="00E57B58" w:rsidP="00524E43">
      <w:pPr>
        <w:spacing w:after="0" w:line="240" w:lineRule="auto"/>
        <w:contextualSpacing/>
        <w:jc w:val="both"/>
        <w:rPr>
          <w:rFonts w:ascii="Arial" w:hAnsi="Arial" w:cs="Arial"/>
          <w:sz w:val="24"/>
          <w:szCs w:val="24"/>
        </w:rPr>
      </w:pPr>
    </w:p>
    <w:p w14:paraId="341D781D" w14:textId="77777777" w:rsidR="00E57B58" w:rsidRPr="00524E43" w:rsidRDefault="00E57B58" w:rsidP="00524E43">
      <w:pPr>
        <w:spacing w:after="0" w:line="240" w:lineRule="auto"/>
        <w:contextualSpacing/>
        <w:jc w:val="both"/>
        <w:rPr>
          <w:rFonts w:ascii="Arial" w:hAnsi="Arial" w:cs="Arial"/>
          <w:b/>
          <w:bCs/>
          <w:sz w:val="24"/>
          <w:szCs w:val="24"/>
        </w:rPr>
      </w:pPr>
      <w:r w:rsidRPr="00524E43">
        <w:rPr>
          <w:rFonts w:ascii="Arial" w:hAnsi="Arial" w:cs="Arial"/>
          <w:b/>
          <w:bCs/>
          <w:sz w:val="24"/>
          <w:szCs w:val="24"/>
        </w:rPr>
        <w:t>Will I still receive the same quality of service at Gosberton Medical Centre?</w:t>
      </w:r>
    </w:p>
    <w:p w14:paraId="6995C01B" w14:textId="571D1D29" w:rsidR="00E57B58" w:rsidRPr="00524E43" w:rsidRDefault="00E57B58" w:rsidP="00524E43">
      <w:pPr>
        <w:spacing w:after="0" w:line="240" w:lineRule="auto"/>
        <w:contextualSpacing/>
        <w:jc w:val="both"/>
        <w:rPr>
          <w:rFonts w:ascii="Arial" w:hAnsi="Arial" w:cs="Arial"/>
          <w:sz w:val="24"/>
          <w:szCs w:val="24"/>
        </w:rPr>
      </w:pPr>
      <w:r w:rsidRPr="00524E43">
        <w:rPr>
          <w:rFonts w:ascii="Arial" w:hAnsi="Arial" w:cs="Arial"/>
          <w:sz w:val="24"/>
          <w:szCs w:val="24"/>
        </w:rPr>
        <w:t xml:space="preserve">Gosberton Medical Centre currently care for over </w:t>
      </w:r>
      <w:r w:rsidR="008A06CD" w:rsidRPr="00524E43">
        <w:rPr>
          <w:rFonts w:ascii="Arial" w:hAnsi="Arial" w:cs="Arial"/>
          <w:sz w:val="24"/>
          <w:szCs w:val="24"/>
        </w:rPr>
        <w:t xml:space="preserve">7,500 </w:t>
      </w:r>
      <w:r w:rsidRPr="00524E43">
        <w:rPr>
          <w:rFonts w:ascii="Arial" w:hAnsi="Arial" w:cs="Arial"/>
          <w:sz w:val="24"/>
          <w:szCs w:val="24"/>
        </w:rPr>
        <w:t xml:space="preserve">patients and is rated ‘Good’ by the Care Quality Commission (CQC). The GP Patient Survey shows that 91% of patients describe their overall experience as good. </w:t>
      </w:r>
    </w:p>
    <w:p w14:paraId="30F7C844" w14:textId="77777777" w:rsidR="00E57B58" w:rsidRPr="00524E43" w:rsidRDefault="00E57B58" w:rsidP="00524E43">
      <w:pPr>
        <w:spacing w:after="0" w:line="240" w:lineRule="auto"/>
        <w:contextualSpacing/>
        <w:jc w:val="both"/>
        <w:rPr>
          <w:rFonts w:ascii="Arial" w:hAnsi="Arial" w:cs="Arial"/>
          <w:sz w:val="24"/>
          <w:szCs w:val="24"/>
        </w:rPr>
      </w:pPr>
    </w:p>
    <w:p w14:paraId="2CCAA73B" w14:textId="77777777" w:rsidR="00E57B58" w:rsidRPr="00524E43" w:rsidRDefault="00E57B58" w:rsidP="00524E43">
      <w:pPr>
        <w:spacing w:after="0" w:line="240" w:lineRule="auto"/>
        <w:contextualSpacing/>
        <w:jc w:val="both"/>
        <w:rPr>
          <w:rFonts w:ascii="Arial" w:hAnsi="Arial" w:cs="Arial"/>
          <w:b/>
          <w:bCs/>
          <w:sz w:val="24"/>
          <w:szCs w:val="24"/>
        </w:rPr>
      </w:pPr>
      <w:r w:rsidRPr="00524E43">
        <w:rPr>
          <w:rFonts w:ascii="Arial" w:hAnsi="Arial" w:cs="Arial"/>
          <w:b/>
          <w:bCs/>
          <w:sz w:val="24"/>
          <w:szCs w:val="24"/>
        </w:rPr>
        <w:t>Will Gosberton Medical Centre be able to manage with all the additional patients?</w:t>
      </w:r>
    </w:p>
    <w:p w14:paraId="757E43B1" w14:textId="62961709" w:rsidR="00E57B58" w:rsidRPr="00524E43" w:rsidRDefault="00E57B58" w:rsidP="00524E43">
      <w:pPr>
        <w:spacing w:after="0" w:line="240" w:lineRule="auto"/>
        <w:contextualSpacing/>
        <w:jc w:val="both"/>
        <w:rPr>
          <w:rFonts w:ascii="Arial" w:hAnsi="Arial" w:cs="Arial"/>
          <w:sz w:val="24"/>
          <w:szCs w:val="24"/>
        </w:rPr>
      </w:pPr>
      <w:r w:rsidRPr="00524E43">
        <w:rPr>
          <w:rFonts w:ascii="Arial" w:hAnsi="Arial" w:cs="Arial"/>
          <w:sz w:val="24"/>
          <w:szCs w:val="24"/>
        </w:rPr>
        <w:t>Having had detailed discussions with Gosberton Medical Centre, they have really impressed us with their approach to delivering patient care.  They have provided assurances on their capacity to deliver services to the additional patients. They have committed to employing staff who currently work at Spalding GP Surgery, as well as committing to providing services from Johnson Community Hospital.</w:t>
      </w:r>
    </w:p>
    <w:p w14:paraId="07F7E586" w14:textId="77777777" w:rsidR="00E57B58" w:rsidRPr="00524E43" w:rsidRDefault="00E57B58" w:rsidP="00524E43">
      <w:pPr>
        <w:spacing w:after="0" w:line="240" w:lineRule="auto"/>
        <w:contextualSpacing/>
        <w:jc w:val="both"/>
        <w:rPr>
          <w:rFonts w:ascii="Arial" w:hAnsi="Arial" w:cs="Arial"/>
          <w:sz w:val="24"/>
          <w:szCs w:val="24"/>
        </w:rPr>
      </w:pPr>
    </w:p>
    <w:p w14:paraId="4C2D01D9" w14:textId="77777777" w:rsidR="00E57B58" w:rsidRPr="00524E43" w:rsidRDefault="00E57B58" w:rsidP="00524E43">
      <w:pPr>
        <w:spacing w:after="0" w:line="240" w:lineRule="auto"/>
        <w:contextualSpacing/>
        <w:jc w:val="both"/>
        <w:rPr>
          <w:rFonts w:ascii="Arial" w:hAnsi="Arial" w:cs="Arial"/>
          <w:b/>
          <w:bCs/>
          <w:sz w:val="24"/>
          <w:szCs w:val="24"/>
        </w:rPr>
      </w:pPr>
      <w:r w:rsidRPr="00524E43">
        <w:rPr>
          <w:rFonts w:ascii="Arial" w:hAnsi="Arial" w:cs="Arial"/>
          <w:b/>
          <w:bCs/>
          <w:sz w:val="24"/>
          <w:szCs w:val="24"/>
        </w:rPr>
        <w:t>What if I don’t want to be registered with Gosberton Medical Centre?</w:t>
      </w:r>
    </w:p>
    <w:p w14:paraId="75ACB633" w14:textId="6D4F75D0" w:rsidR="00E57B58" w:rsidRPr="00524E43" w:rsidRDefault="00E57B58" w:rsidP="00524E43">
      <w:pPr>
        <w:spacing w:after="0" w:line="240" w:lineRule="auto"/>
        <w:ind w:right="-59"/>
        <w:jc w:val="both"/>
        <w:rPr>
          <w:rFonts w:ascii="Arial" w:hAnsi="Arial" w:cs="Arial"/>
          <w:sz w:val="24"/>
          <w:szCs w:val="24"/>
          <w:lang w:val="en-GB"/>
        </w:rPr>
      </w:pPr>
      <w:r w:rsidRPr="00524E43">
        <w:rPr>
          <w:rFonts w:ascii="Arial" w:hAnsi="Arial" w:cs="Arial"/>
          <w:sz w:val="24"/>
          <w:szCs w:val="24"/>
          <w:shd w:val="clear" w:color="auto" w:fill="FFFFFF"/>
        </w:rPr>
        <w:t xml:space="preserve">If you do not want to be transferred to </w:t>
      </w:r>
      <w:r w:rsidRPr="00524E43">
        <w:rPr>
          <w:rFonts w:ascii="Arial" w:hAnsi="Arial" w:cs="Arial"/>
          <w:sz w:val="24"/>
          <w:szCs w:val="24"/>
        </w:rPr>
        <w:t>Gosberton Medical Centre</w:t>
      </w:r>
      <w:r w:rsidRPr="00524E43">
        <w:rPr>
          <w:rFonts w:ascii="Arial" w:hAnsi="Arial" w:cs="Arial"/>
          <w:sz w:val="24"/>
          <w:szCs w:val="24"/>
          <w:shd w:val="clear" w:color="auto" w:fill="FFFFFF"/>
        </w:rPr>
        <w:t xml:space="preserve">, you do have the right to choose an alternative GP Practice, providing you live within the practice boundary. You can find your nearest GP by visiting </w:t>
      </w:r>
      <w:hyperlink r:id="rId6" w:history="1">
        <w:r w:rsidRPr="00524E43">
          <w:rPr>
            <w:rStyle w:val="Hyperlink"/>
            <w:rFonts w:ascii="Arial" w:hAnsi="Arial" w:cs="Arial"/>
            <w:sz w:val="24"/>
            <w:szCs w:val="24"/>
            <w:shd w:val="clear" w:color="auto" w:fill="FFFFFF"/>
          </w:rPr>
          <w:t>www.nhs.uk/nhs-services/gps/</w:t>
        </w:r>
      </w:hyperlink>
      <w:r w:rsidRPr="00524E43">
        <w:rPr>
          <w:rFonts w:ascii="Arial" w:hAnsi="Arial" w:cs="Arial"/>
          <w:sz w:val="24"/>
          <w:szCs w:val="24"/>
          <w:shd w:val="clear" w:color="auto" w:fill="FFFFFF"/>
        </w:rPr>
        <w:t xml:space="preserve">. </w:t>
      </w:r>
      <w:r w:rsidRPr="00524E43">
        <w:rPr>
          <w:rFonts w:ascii="Arial" w:hAnsi="Arial" w:cs="Arial"/>
          <w:sz w:val="24"/>
          <w:szCs w:val="24"/>
        </w:rPr>
        <w:t xml:space="preserve">If you need any support with this, please contact the Patient Advice and Liaison Service (PALS) by telephone on 0300 123 9553 or by email at </w:t>
      </w:r>
      <w:hyperlink r:id="rId7" w:history="1">
        <w:r w:rsidRPr="00524E43">
          <w:rPr>
            <w:rStyle w:val="Hyperlink"/>
            <w:rFonts w:ascii="Arial" w:hAnsi="Arial" w:cs="Arial"/>
            <w:sz w:val="24"/>
            <w:szCs w:val="24"/>
          </w:rPr>
          <w:t>LHNT.LincsPALS@nhs.net</w:t>
        </w:r>
      </w:hyperlink>
      <w:r w:rsidRPr="00524E43">
        <w:rPr>
          <w:rFonts w:ascii="Arial" w:hAnsi="Arial" w:cs="Arial"/>
          <w:sz w:val="24"/>
          <w:szCs w:val="24"/>
        </w:rPr>
        <w:t>. The service is open 9am – 5pm Monday to Friday (except Bank Holidays).</w:t>
      </w:r>
    </w:p>
    <w:p w14:paraId="01AFA822" w14:textId="77777777" w:rsidR="00E57B58" w:rsidRPr="00524E43" w:rsidRDefault="00E57B58" w:rsidP="00524E43">
      <w:pPr>
        <w:pStyle w:val="Default"/>
        <w:rPr>
          <w:b/>
          <w:bCs/>
          <w:shd w:val="clear" w:color="auto" w:fill="FFFFFF"/>
        </w:rPr>
      </w:pPr>
    </w:p>
    <w:p w14:paraId="3041B0FA" w14:textId="422B38DF" w:rsidR="00E57B58" w:rsidRPr="00524E43" w:rsidRDefault="00E57B58" w:rsidP="00524E43">
      <w:pPr>
        <w:pStyle w:val="Default"/>
        <w:rPr>
          <w:b/>
          <w:bCs/>
          <w:shd w:val="clear" w:color="auto" w:fill="FFFFFF"/>
        </w:rPr>
      </w:pPr>
      <w:r w:rsidRPr="00524E43">
        <w:rPr>
          <w:b/>
          <w:bCs/>
          <w:shd w:val="clear" w:color="auto" w:fill="FFFFFF"/>
        </w:rPr>
        <w:t xml:space="preserve">Why I am now able to be a patient at Gosberton </w:t>
      </w:r>
      <w:r w:rsidR="00C843E8" w:rsidRPr="00524E43">
        <w:rPr>
          <w:b/>
          <w:bCs/>
          <w:shd w:val="clear" w:color="auto" w:fill="FFFFFF"/>
        </w:rPr>
        <w:t xml:space="preserve">Medical Centre </w:t>
      </w:r>
      <w:r w:rsidRPr="00524E43">
        <w:rPr>
          <w:b/>
          <w:bCs/>
          <w:shd w:val="clear" w:color="auto" w:fill="FFFFFF"/>
        </w:rPr>
        <w:t>when I couldn’t register with them previously?</w:t>
      </w:r>
    </w:p>
    <w:p w14:paraId="3052BF74" w14:textId="6101F80F" w:rsidR="00987A46" w:rsidRPr="00524E43" w:rsidRDefault="00E57B58" w:rsidP="00524E43">
      <w:pPr>
        <w:pStyle w:val="Default"/>
        <w:rPr>
          <w:shd w:val="clear" w:color="auto" w:fill="FFFFFF"/>
        </w:rPr>
      </w:pPr>
      <w:r w:rsidRPr="00524E43">
        <w:rPr>
          <w:shd w:val="clear" w:color="auto" w:fill="FFFFFF"/>
        </w:rPr>
        <w:t xml:space="preserve">A change is being made to the outer boundary of Gosberton Medical Centre to allow the transfer of patients currently registered at Spalding GP Surgery.  </w:t>
      </w:r>
    </w:p>
    <w:sectPr w:rsidR="00987A46" w:rsidRPr="00524E4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1473" w14:textId="77777777" w:rsidR="00A051A7" w:rsidRDefault="00A051A7" w:rsidP="00B44C76">
      <w:pPr>
        <w:spacing w:after="0" w:line="240" w:lineRule="auto"/>
      </w:pPr>
      <w:r>
        <w:separator/>
      </w:r>
    </w:p>
  </w:endnote>
  <w:endnote w:type="continuationSeparator" w:id="0">
    <w:p w14:paraId="1455CEE6" w14:textId="77777777" w:rsidR="00A051A7" w:rsidRDefault="00A051A7" w:rsidP="00B4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8EEE" w14:textId="77777777" w:rsidR="00A051A7" w:rsidRDefault="00A051A7" w:rsidP="00B44C76">
      <w:pPr>
        <w:spacing w:after="0" w:line="240" w:lineRule="auto"/>
      </w:pPr>
      <w:r>
        <w:separator/>
      </w:r>
    </w:p>
  </w:footnote>
  <w:footnote w:type="continuationSeparator" w:id="0">
    <w:p w14:paraId="5300598B" w14:textId="77777777" w:rsidR="00A051A7" w:rsidRDefault="00A051A7" w:rsidP="00B44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3641" w14:textId="707C5117" w:rsidR="00B44C76" w:rsidRDefault="00B44C76" w:rsidP="00B44C76">
    <w:pPr>
      <w:pStyle w:val="Header"/>
      <w:jc w:val="right"/>
    </w:pPr>
    <w:r>
      <w:rPr>
        <w:noProof/>
        <w:color w:val="1F497D"/>
        <w:sz w:val="18"/>
        <w:szCs w:val="18"/>
        <w:lang w:val="en-GB" w:eastAsia="en-GB"/>
      </w:rPr>
      <w:drawing>
        <wp:inline distT="0" distB="0" distL="0" distR="0" wp14:anchorId="6C3FD211" wp14:editId="676AD9F9">
          <wp:extent cx="1403026" cy="80818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3026" cy="8081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C"/>
    <w:rsid w:val="001F4025"/>
    <w:rsid w:val="00270140"/>
    <w:rsid w:val="00524E43"/>
    <w:rsid w:val="005C3A2D"/>
    <w:rsid w:val="00657B02"/>
    <w:rsid w:val="007E010C"/>
    <w:rsid w:val="008A06CD"/>
    <w:rsid w:val="00987A46"/>
    <w:rsid w:val="009A7A6B"/>
    <w:rsid w:val="009B63F5"/>
    <w:rsid w:val="00A051A7"/>
    <w:rsid w:val="00B30022"/>
    <w:rsid w:val="00B44C76"/>
    <w:rsid w:val="00C04B98"/>
    <w:rsid w:val="00C8043C"/>
    <w:rsid w:val="00C843E8"/>
    <w:rsid w:val="00D84B68"/>
    <w:rsid w:val="00D8531C"/>
    <w:rsid w:val="00D91873"/>
    <w:rsid w:val="00E37C24"/>
    <w:rsid w:val="00E57B58"/>
    <w:rsid w:val="00ED4690"/>
    <w:rsid w:val="00F2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0589"/>
  <w15:chartTrackingRefBased/>
  <w15:docId w15:val="{17781F9E-5DDB-43B6-87A8-BA089DEF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3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1F4025"/>
    <w:pPr>
      <w:tabs>
        <w:tab w:val="right" w:pos="9016"/>
      </w:tabs>
      <w:spacing w:after="100" w:line="240" w:lineRule="auto"/>
      <w:ind w:left="220"/>
    </w:pPr>
    <w:rPr>
      <w:noProof/>
      <w:lang w:val="en-GB"/>
    </w:rPr>
  </w:style>
  <w:style w:type="paragraph" w:styleId="Header">
    <w:name w:val="header"/>
    <w:basedOn w:val="Normal"/>
    <w:link w:val="HeaderChar"/>
    <w:uiPriority w:val="99"/>
    <w:unhideWhenUsed/>
    <w:rsid w:val="00B44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C76"/>
    <w:rPr>
      <w:lang w:val="en-US"/>
    </w:rPr>
  </w:style>
  <w:style w:type="paragraph" w:styleId="Footer">
    <w:name w:val="footer"/>
    <w:basedOn w:val="Normal"/>
    <w:link w:val="FooterChar"/>
    <w:uiPriority w:val="99"/>
    <w:unhideWhenUsed/>
    <w:rsid w:val="00B44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C76"/>
    <w:rPr>
      <w:lang w:val="en-US"/>
    </w:rPr>
  </w:style>
  <w:style w:type="character" w:styleId="Hyperlink">
    <w:name w:val="Hyperlink"/>
    <w:basedOn w:val="DefaultParagraphFont"/>
    <w:uiPriority w:val="99"/>
    <w:unhideWhenUsed/>
    <w:rsid w:val="00E57B58"/>
    <w:rPr>
      <w:color w:val="0563C1" w:themeColor="hyperlink"/>
      <w:u w:val="single"/>
    </w:rPr>
  </w:style>
  <w:style w:type="paragraph" w:customStyle="1" w:styleId="Default">
    <w:name w:val="Default"/>
    <w:rsid w:val="00E57B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HNT.LincsPAL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nhs-services/g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Kevin (NHS LINCOLNSHIRE ICB - 71E)</dc:creator>
  <cp:keywords/>
  <dc:description/>
  <cp:lastModifiedBy>GIBSON, Kevin (NHS LINCOLNSHIRE ICB - 71E)</cp:lastModifiedBy>
  <cp:revision>2</cp:revision>
  <dcterms:created xsi:type="dcterms:W3CDTF">2022-11-04T14:25:00Z</dcterms:created>
  <dcterms:modified xsi:type="dcterms:W3CDTF">2022-11-04T14:25:00Z</dcterms:modified>
</cp:coreProperties>
</file>